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0A962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重点</w:t>
      </w:r>
      <w:r>
        <w:rPr>
          <w:rFonts w:hint="eastAsia"/>
          <w:b/>
          <w:bCs/>
          <w:sz w:val="32"/>
          <w:szCs w:val="32"/>
          <w:lang w:val="en-US" w:eastAsia="zh-CN"/>
        </w:rPr>
        <w:t>/</w:t>
      </w:r>
      <w:r>
        <w:rPr>
          <w:rFonts w:hint="eastAsia"/>
          <w:b/>
          <w:bCs/>
          <w:sz w:val="32"/>
          <w:szCs w:val="32"/>
          <w:lang w:eastAsia="zh-CN"/>
        </w:rPr>
        <w:t>杰青</w:t>
      </w:r>
      <w:r>
        <w:rPr>
          <w:rFonts w:hint="eastAsia"/>
          <w:b/>
          <w:bCs/>
          <w:sz w:val="32"/>
          <w:szCs w:val="32"/>
          <w:lang w:val="en-US" w:eastAsia="zh-CN"/>
        </w:rPr>
        <w:t>结题验收会注意事项</w:t>
      </w:r>
    </w:p>
    <w:p w14:paraId="597B30CE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 w14:paraId="29CCC242"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重点/杰青项目除了系统提交验收申请外，还要进行会议验收。重点/杰青结题验收会注意事项：</w:t>
      </w:r>
    </w:p>
    <w:p w14:paraId="1299D5AB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1、每个人30分钟左右，其中汇报15分钟（PPT），质询15分钟，主要包含：项目实施情况、科研能力建设、人才培养情况、今后工作设想等四个部分。</w:t>
      </w:r>
    </w:p>
    <w:p w14:paraId="6DAE241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验收材料需要胶装成1本。材料如下：《任务书、完整验收表、研究工作总结、技术报告、成果证明材料（论文、专利等验收意见中出现过的项目成果佐证材料）、经费决算表、经费调整表格等财务相关表格》；会议现场需提供会计明细帐、凭证和相关财务佐证材料备查。</w:t>
      </w:r>
    </w:p>
    <w:p w14:paraId="27C90EC5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3、总共5位专家参与验收，每位专家均需准备纸质版材料，纸质版原件科技厅要留存，除原件外建议至少准备6份复印件。</w:t>
      </w:r>
    </w:p>
    <w:p w14:paraId="4486C91F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4、项目负责人自己须先草拟验收意见，放至U盘，届时答辩后让专家修改形成最终版意见。</w:t>
      </w:r>
    </w:p>
    <w:p w14:paraId="51179F2C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5、各课题组需按单位标准为每位专家报销劳务费，所以也需准备相关的签字报销材料。</w:t>
      </w:r>
    </w:p>
    <w:p w14:paraId="5470E7F0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6、专家签到表由科技厅打印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，盖章版通知在会议现场会发给大家。</w:t>
      </w:r>
    </w:p>
    <w:p w14:paraId="329D9682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7、PPT尺寸大小为16：9，答辩电脑为WPS，建议保存WPS和Office两个版本以备不时之需。</w:t>
      </w:r>
    </w:p>
    <w:p w14:paraId="0628398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8、现场建议带一位学生到场，帮忙分发、收集材料等。</w:t>
      </w:r>
    </w:p>
    <w:p w14:paraId="1C51A74F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C6805B7"/>
    <w:rsid w:val="122C6FF5"/>
    <w:rsid w:val="14D6035E"/>
    <w:rsid w:val="295B3526"/>
    <w:rsid w:val="2B760580"/>
    <w:rsid w:val="2FEB24C5"/>
    <w:rsid w:val="34565015"/>
    <w:rsid w:val="39063560"/>
    <w:rsid w:val="3B900FE3"/>
    <w:rsid w:val="412A3AB2"/>
    <w:rsid w:val="46F75AD8"/>
    <w:rsid w:val="621023F8"/>
    <w:rsid w:val="62C1202C"/>
    <w:rsid w:val="64AB5681"/>
    <w:rsid w:val="774010B4"/>
    <w:rsid w:val="793D6B62"/>
    <w:rsid w:val="7CE8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482</Words>
  <Characters>497</Characters>
  <Lines>0</Lines>
  <Paragraphs>0</Paragraphs>
  <TotalTime>2</TotalTime>
  <ScaleCrop>false</ScaleCrop>
  <LinksUpToDate>false</LinksUpToDate>
  <CharactersWithSpaces>497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melody</cp:lastModifiedBy>
  <dcterms:modified xsi:type="dcterms:W3CDTF">2025-09-04T07:59:57Z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B73437B89B6940F29B67D0D1EFD232C0_13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